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D9" w:rsidRDefault="00EB4CD9" w:rsidP="00EB4CD9">
      <w:pPr>
        <w:pStyle w:val="berschrift1"/>
      </w:pPr>
      <w:bookmarkStart w:id="0" w:name="_GoBack"/>
      <w:bookmarkEnd w:id="0"/>
      <w:r>
        <w:t xml:space="preserve">Muster </w:t>
      </w:r>
      <w:r w:rsidR="00E36286">
        <w:t>8</w:t>
      </w:r>
    </w:p>
    <w:p w:rsidR="00EB4CD9" w:rsidRDefault="00CE35B5" w:rsidP="00EB4CD9">
      <w:pPr>
        <w:jc w:val="right"/>
        <w:rPr>
          <w:rFonts w:ascii="Arial" w:hAnsi="Arial"/>
        </w:rPr>
      </w:pPr>
      <w:r>
        <w:rPr>
          <w:rFonts w:ascii="Arial" w:hAnsi="Arial"/>
        </w:rPr>
        <w:t>z</w:t>
      </w:r>
      <w:r w:rsidR="0049760B">
        <w:rPr>
          <w:rFonts w:ascii="Arial" w:hAnsi="Arial"/>
        </w:rPr>
        <w:t xml:space="preserve">u § </w:t>
      </w:r>
      <w:r w:rsidR="000B5CF5">
        <w:rPr>
          <w:rFonts w:ascii="Arial" w:hAnsi="Arial"/>
        </w:rPr>
        <w:t>3</w:t>
      </w:r>
      <w:r w:rsidR="007E25F0">
        <w:rPr>
          <w:rFonts w:ascii="Arial" w:hAnsi="Arial"/>
        </w:rPr>
        <w:t xml:space="preserve"> Abs. 1</w:t>
      </w:r>
      <w:r w:rsidR="003002DE">
        <w:rPr>
          <w:rFonts w:ascii="Arial" w:hAnsi="Arial"/>
        </w:rPr>
        <w:t xml:space="preserve"> i. V. m. § 47 Abs. 2</w:t>
      </w:r>
    </w:p>
    <w:p w:rsidR="00EB4CD9" w:rsidRDefault="00245381" w:rsidP="00DC7177">
      <w:pPr>
        <w:spacing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</w:t>
      </w:r>
      <w:r w:rsidR="000B5CF5">
        <w:rPr>
          <w:rFonts w:ascii="Arial" w:hAnsi="Arial"/>
          <w:b/>
        </w:rPr>
        <w:t>inanz</w:t>
      </w:r>
      <w:r w:rsidR="008C24DB">
        <w:rPr>
          <w:rFonts w:ascii="Arial" w:hAnsi="Arial"/>
          <w:b/>
        </w:rPr>
        <w:t>haushalt</w:t>
      </w:r>
    </w:p>
    <w:p w:rsidR="00EB4CD9" w:rsidRPr="00821CFD" w:rsidRDefault="00DC7177" w:rsidP="00EB4CD9">
      <w:pPr>
        <w:jc w:val="center"/>
        <w:rPr>
          <w:rFonts w:ascii="Arial" w:hAnsi="Arial"/>
        </w:rPr>
      </w:pPr>
      <w:r w:rsidRPr="00821CFD">
        <w:rPr>
          <w:rFonts w:ascii="Arial" w:hAnsi="Arial"/>
        </w:rPr>
        <w:t xml:space="preserve">- Euro - </w:t>
      </w:r>
    </w:p>
    <w:p w:rsidR="00E9759B" w:rsidRDefault="00E9759B" w:rsidP="00EB4CD9">
      <w:pPr>
        <w:jc w:val="center"/>
        <w:rPr>
          <w:rFonts w:ascii="Arial" w:hAnsi="Arial"/>
        </w:rPr>
      </w:pPr>
    </w:p>
    <w:tbl>
      <w:tblPr>
        <w:tblW w:w="9727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720"/>
        <w:gridCol w:w="720"/>
        <w:gridCol w:w="5169"/>
        <w:gridCol w:w="850"/>
        <w:gridCol w:w="1134"/>
        <w:gridCol w:w="1134"/>
      </w:tblGrid>
      <w:tr w:rsidR="00354E88" w:rsidRPr="00892390" w:rsidTr="00354E88">
        <w:trPr>
          <w:trHeight w:val="455"/>
          <w:tblHeader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54E88" w:rsidRPr="00190BB6" w:rsidRDefault="00354E88" w:rsidP="00354E88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Nr.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90BB6" w:rsidRDefault="00354E88" w:rsidP="00713D01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Konten</w:t>
            </w:r>
          </w:p>
        </w:tc>
        <w:tc>
          <w:tcPr>
            <w:tcW w:w="51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92390" w:rsidRDefault="00354E88" w:rsidP="00A417EF">
            <w:pPr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Bezeichnung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92390" w:rsidRDefault="00354E88" w:rsidP="00245381">
            <w:pPr>
              <w:tabs>
                <w:tab w:val="left" w:pos="1930"/>
              </w:tabs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Haushaltsansatz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92390" w:rsidRDefault="00354E88" w:rsidP="005F7640">
            <w:pPr>
              <w:tabs>
                <w:tab w:val="left" w:pos="1930"/>
              </w:tabs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Ergebnis des Jahre</w:t>
            </w:r>
            <w:r w:rsidRPr="00892390">
              <w:rPr>
                <w:rFonts w:ascii="Arial" w:hAnsi="Arial"/>
                <w:b/>
                <w:sz w:val="16"/>
              </w:rPr>
              <w:t>s</w:t>
            </w:r>
            <w:r w:rsidRPr="00892390">
              <w:rPr>
                <w:rFonts w:ascii="Arial" w:hAnsi="Arial"/>
                <w:b/>
                <w:sz w:val="16"/>
              </w:rPr>
              <w:t>abschlusses</w:t>
            </w:r>
            <w:r>
              <w:rPr>
                <w:rFonts w:ascii="Arial" w:hAnsi="Arial"/>
                <w:b/>
                <w:sz w:val="16"/>
              </w:rPr>
              <w:br/>
            </w:r>
            <w:r w:rsidRPr="00892390">
              <w:rPr>
                <w:rFonts w:ascii="Arial" w:hAnsi="Arial"/>
                <w:b/>
                <w:sz w:val="16"/>
              </w:rPr>
              <w:t>20..</w:t>
            </w:r>
          </w:p>
        </w:tc>
      </w:tr>
      <w:tr w:rsidR="00354E88" w:rsidTr="00354E88">
        <w:trPr>
          <w:trHeight w:val="455"/>
          <w:tblHeader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54E88" w:rsidRDefault="00354E88" w:rsidP="00661CF4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72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54E88" w:rsidRDefault="00354E88" w:rsidP="00661CF4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16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92390" w:rsidRDefault="00354E88" w:rsidP="00A417EF">
            <w:pPr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20..</w:t>
            </w:r>
            <w:r>
              <w:rPr>
                <w:rStyle w:val="Funotenzeichen"/>
                <w:rFonts w:ascii="Arial" w:hAnsi="Arial"/>
                <w:b/>
                <w:sz w:val="16"/>
              </w:rPr>
              <w:footnoteReference w:id="1"/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92390" w:rsidRDefault="00354E88" w:rsidP="00A417EF">
            <w:pPr>
              <w:jc w:val="center"/>
              <w:rPr>
                <w:rFonts w:ascii="Arial" w:hAnsi="Arial"/>
                <w:b/>
                <w:sz w:val="16"/>
              </w:rPr>
            </w:pPr>
            <w:r w:rsidRPr="00892390">
              <w:rPr>
                <w:rFonts w:ascii="Arial" w:hAnsi="Arial"/>
                <w:b/>
                <w:sz w:val="16"/>
              </w:rPr>
              <w:t>20..</w:t>
            </w:r>
            <w:r>
              <w:rPr>
                <w:rStyle w:val="Funotenzeichen"/>
                <w:rFonts w:ascii="Arial" w:hAnsi="Arial"/>
                <w:b/>
                <w:sz w:val="16"/>
              </w:rPr>
              <w:footnoteReference w:id="2"/>
            </w:r>
          </w:p>
        </w:tc>
        <w:tc>
          <w:tcPr>
            <w:tcW w:w="1134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354E88" w:rsidTr="00354E88">
        <w:trPr>
          <w:tblHeader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Default="00354E88" w:rsidP="00354E88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2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3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Default="00354E88" w:rsidP="00A417EF">
            <w:pPr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6</w:t>
            </w:r>
          </w:p>
        </w:tc>
      </w:tr>
      <w:tr w:rsidR="00354E88" w:rsidRPr="00C61543" w:rsidTr="00354E88">
        <w:trPr>
          <w:trHeight w:hRule="exact" w:val="284"/>
        </w:trPr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245381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rivatrechtliche Leistungsentgelte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53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811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543225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Öf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fentlich-rechtliche Leistungsentgelte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38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812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543225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Kostenersatzleistungen und -erstattungen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54322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54322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54322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3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814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BC2A4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Einzahlungen aus 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Steuern und steuerähnliche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 xml:space="preserve"> Erträge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 xml:space="preserve"> ei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schließlich Erträge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 xml:space="preserve"> aus gesetzlichen Umlagen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286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815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Einzahlungen aus Transferleistungen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31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7436FF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F4E37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7436FF" w:rsidRDefault="00354E88" w:rsidP="00E4670F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54E88">
              <w:rPr>
                <w:rFonts w:ascii="Arial" w:hAnsi="Arial" w:cs="Arial"/>
                <w:sz w:val="18"/>
                <w:szCs w:val="18"/>
              </w:rPr>
              <w:t>816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A02637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Zuweisungen und Zuschüsse für laufende Zwecke und allg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meine Umlagen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E467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E467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E4670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202D88">
        <w:trPr>
          <w:trHeight w:hRule="exact" w:val="424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AF5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817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BC2A43" w:rsidRDefault="00354E8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Zinsen und sonstige Finanzeinzahlungen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852728">
        <w:trPr>
          <w:trHeight w:hRule="exact" w:val="71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54E88" w:rsidRDefault="00354E88" w:rsidP="00202D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8</w:t>
            </w:r>
          </w:p>
          <w:p w:rsidR="00202D88" w:rsidRPr="00C61543" w:rsidRDefault="00202D88" w:rsidP="00202D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54E88" w:rsidRDefault="00354E88" w:rsidP="00354E88">
            <w:pPr>
              <w:tabs>
                <w:tab w:val="left" w:pos="-4"/>
              </w:tabs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813,</w:t>
            </w:r>
          </w:p>
          <w:p w:rsidR="00354E88" w:rsidRPr="00C61543" w:rsidRDefault="00354E88" w:rsidP="00354E88">
            <w:pPr>
              <w:tabs>
                <w:tab w:val="left" w:pos="365"/>
                <w:tab w:val="left" w:pos="563"/>
              </w:tabs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54E88" w:rsidRPr="00BC2A43" w:rsidRDefault="00354E88" w:rsidP="00202D88">
            <w:pPr>
              <w:ind w:left="-4" w:firstLine="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onstige ordentliche Einzahlungen und sonstige außerorden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  <w:r w:rsidRPr="00BC2A43">
              <w:rPr>
                <w:rFonts w:ascii="Arial" w:hAnsi="Arial" w:cs="Arial"/>
                <w:color w:val="000000"/>
                <w:sz w:val="18"/>
                <w:szCs w:val="18"/>
              </w:rPr>
              <w:t>liche Einzahlungen, die sich nicht aus Investitionstätigkeit ergeben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BC2A43" w:rsidTr="00354E88">
        <w:trPr>
          <w:trHeight w:hRule="exact" w:val="529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BC2A43" w:rsidRDefault="00354E88" w:rsidP="00354E88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BC2A43">
              <w:rPr>
                <w:rFonts w:ascii="Arial" w:hAnsi="Arial"/>
                <w:b/>
                <w:sz w:val="18"/>
                <w:szCs w:val="18"/>
              </w:rPr>
              <w:t>9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BC2A43" w:rsidRDefault="00354E88" w:rsidP="00661CF4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BC2A43" w:rsidRDefault="00354E88" w:rsidP="0010477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2A43">
              <w:rPr>
                <w:rFonts w:ascii="Arial" w:hAnsi="Arial" w:cs="Arial"/>
                <w:b/>
                <w:color w:val="000000"/>
                <w:sz w:val="18"/>
                <w:szCs w:val="18"/>
              </w:rPr>
              <w:t>Summe der Einzahlungen aus laufender Verwaltungstäti</w:t>
            </w:r>
            <w:r w:rsidRPr="00BC2A43">
              <w:rPr>
                <w:rFonts w:ascii="Arial" w:hAnsi="Arial" w:cs="Arial"/>
                <w:b/>
                <w:color w:val="000000"/>
                <w:sz w:val="18"/>
                <w:szCs w:val="18"/>
              </w:rPr>
              <w:t>g</w:t>
            </w:r>
            <w:r w:rsidRPr="00BC2A43">
              <w:rPr>
                <w:rFonts w:ascii="Arial" w:hAnsi="Arial" w:cs="Arial"/>
                <w:b/>
                <w:color w:val="000000"/>
                <w:sz w:val="18"/>
                <w:szCs w:val="18"/>
              </w:rPr>
              <w:t>keit (Nrn. 1 bis 8)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BC2A43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BC2A43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BC2A43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73"/>
        </w:trPr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830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Personalauszahlungen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379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Versorgungsauszahlungen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27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832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Auszahlungen für Sach- und Dienstleistungen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561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833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C61543">
            <w:pPr>
              <w:ind w:left="290" w:hanging="290"/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Auszahlungen für Transferleistungen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41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1543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834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BC2A43">
            <w:pPr>
              <w:ind w:left="-4" w:firstLine="4"/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Auszahlungen für Zuweisungen und Zuschüsse für laufende Zwecke sowie besondere Finanzauszahlungen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41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C61543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661CF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835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BC2A43">
            <w:pPr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Auszahlungen für Steuern einschließlich Auszahlungen aus gesetzlichen Umlageverpflichtungen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459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417DAC" w:rsidRDefault="00354E88" w:rsidP="00354E88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17DAC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417DAC" w:rsidRDefault="00354E88" w:rsidP="008F7024">
            <w:pPr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836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417DAC">
            <w:pPr>
              <w:ind w:left="132" w:hanging="132"/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Zinsen und ähnliche Auszahlungen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C61543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54E88" w:rsidRPr="008A6DCE" w:rsidTr="00852728">
        <w:trPr>
          <w:trHeight w:hRule="exact" w:val="6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54E88" w:rsidRPr="008A6DCE" w:rsidRDefault="00354E88" w:rsidP="00852728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8A6DCE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54E88" w:rsidRDefault="00852728" w:rsidP="00852728">
            <w:pPr>
              <w:tabs>
                <w:tab w:val="left" w:pos="-4"/>
              </w:tabs>
              <w:ind w:left="639" w:hanging="63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54E88">
              <w:rPr>
                <w:rFonts w:ascii="Arial" w:hAnsi="Arial" w:cs="Arial"/>
                <w:sz w:val="18"/>
                <w:szCs w:val="18"/>
              </w:rPr>
              <w:t>837,</w:t>
            </w:r>
          </w:p>
          <w:p w:rsidR="00354E88" w:rsidRPr="008A6DCE" w:rsidRDefault="00354E88" w:rsidP="00852728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848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54E88" w:rsidRPr="008A6DCE" w:rsidRDefault="00354E88" w:rsidP="00852728">
            <w:pPr>
              <w:ind w:hanging="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onstige ordentliche Auszahlungen und sonstige außerorden</w:t>
            </w: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liche Auszahlungen, die sich nicht aus Investitionstätigkeit ergeben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8A6DCE" w:rsidTr="00354E88">
        <w:trPr>
          <w:trHeight w:hRule="exact" w:val="559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8A6DCE" w:rsidRDefault="00354E88" w:rsidP="00354E88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8A6DCE">
              <w:rPr>
                <w:rFonts w:ascii="Arial" w:hAnsi="Arial"/>
                <w:b/>
                <w:sz w:val="18"/>
                <w:szCs w:val="18"/>
              </w:rPr>
              <w:t>18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417DAC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6C6AA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A6DCE">
              <w:rPr>
                <w:rFonts w:ascii="Arial" w:hAnsi="Arial" w:cs="Arial"/>
                <w:b/>
                <w:sz w:val="18"/>
                <w:szCs w:val="18"/>
              </w:rPr>
              <w:t>Summe der Auszahlungen aus laufender Verwaltungst</w:t>
            </w:r>
            <w:r w:rsidRPr="008A6DCE">
              <w:rPr>
                <w:rFonts w:ascii="Arial" w:hAnsi="Arial" w:cs="Arial"/>
                <w:b/>
                <w:sz w:val="18"/>
                <w:szCs w:val="18"/>
              </w:rPr>
              <w:t>ä</w:t>
            </w:r>
            <w:r w:rsidRPr="008A6DCE">
              <w:rPr>
                <w:rFonts w:ascii="Arial" w:hAnsi="Arial" w:cs="Arial"/>
                <w:b/>
                <w:sz w:val="18"/>
                <w:szCs w:val="18"/>
              </w:rPr>
              <w:t>tigkeit (Nrn. 10 bis 17)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70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8A6DCE" w:rsidRDefault="00354E88" w:rsidP="00354E88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8A6DCE">
              <w:rPr>
                <w:rFonts w:ascii="Arial" w:hAnsi="Arial"/>
                <w:b/>
                <w:sz w:val="18"/>
                <w:szCs w:val="18"/>
              </w:rPr>
              <w:t>19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8F7024">
            <w:pPr>
              <w:ind w:left="639" w:hanging="639"/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8A6DCE">
            <w:pPr>
              <w:pStyle w:val="Textkrper"/>
              <w:widowControl/>
              <w:spacing w:line="276" w:lineRule="auto"/>
              <w:rPr>
                <w:rFonts w:cs="Arial"/>
                <w:b/>
                <w:sz w:val="18"/>
                <w:szCs w:val="18"/>
              </w:rPr>
            </w:pPr>
            <w:r w:rsidRPr="008A6DCE">
              <w:rPr>
                <w:rFonts w:cs="Arial"/>
                <w:b/>
                <w:sz w:val="18"/>
                <w:szCs w:val="18"/>
              </w:rPr>
              <w:t>Zahlungsmittelüberschuss oder Zahlungsmittelbedarf aus laufender Verwaltungstätigkeit (Saldo aus Nrn. 9 und 18)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C61543" w:rsidTr="00354E88">
        <w:trPr>
          <w:trHeight w:hRule="exact" w:val="579"/>
        </w:trPr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A4632D" w:rsidRDefault="00354E88" w:rsidP="00354E88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A4632D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A4632D" w:rsidRDefault="00354E88" w:rsidP="008F7024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820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5B4EE0">
            <w:pPr>
              <w:pStyle w:val="Textkrper"/>
              <w:widowControl/>
              <w:spacing w:line="276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Einzahlungen aus Investitionszuweisungen und -zuschüssen sowie aus Investi</w:t>
            </w:r>
            <w:r>
              <w:rPr>
                <w:rFonts w:cs="Arial"/>
                <w:sz w:val="18"/>
                <w:szCs w:val="18"/>
              </w:rPr>
              <w:softHyphen/>
              <w:t>tionsbeiträgen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A4632D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A4632D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A4632D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8A6DCE" w:rsidTr="00D45232">
        <w:trPr>
          <w:trHeight w:hRule="exact" w:val="628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4E88" w:rsidRPr="008A6DCE" w:rsidRDefault="00354E88" w:rsidP="00354E88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 w:rsidRPr="008A6DCE">
              <w:rPr>
                <w:rFonts w:ascii="Arial" w:hAnsi="Arial"/>
                <w:sz w:val="18"/>
                <w:szCs w:val="18"/>
              </w:rPr>
              <w:t>21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632D">
            <w:pPr>
              <w:ind w:left="639" w:hanging="639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822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632D">
            <w:pPr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Einzahlungen aus Abgängen von Vermögensgegenständen des Sachanlagevermögens und des immateriellen Anlageve</w:t>
            </w: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r</w:t>
            </w: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mögens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8A6DCE" w:rsidTr="00354E88">
        <w:trPr>
          <w:trHeight w:hRule="exact" w:val="5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54E88" w:rsidRPr="008A6DCE" w:rsidRDefault="00354E88" w:rsidP="00354E88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8A6DCE">
              <w:rPr>
                <w:rFonts w:ascii="Arial" w:hAnsi="Arial"/>
                <w:sz w:val="18"/>
                <w:szCs w:val="18"/>
              </w:rPr>
              <w:t>22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632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823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632D">
            <w:pPr>
              <w:rPr>
                <w:rFonts w:ascii="Arial" w:hAnsi="Arial" w:cs="Arial"/>
                <w:sz w:val="18"/>
                <w:szCs w:val="18"/>
              </w:rPr>
            </w:pPr>
            <w:r w:rsidRPr="008A6DCE">
              <w:rPr>
                <w:rFonts w:ascii="Arial" w:hAnsi="Arial" w:cs="Arial"/>
                <w:color w:val="000000"/>
                <w:sz w:val="18"/>
                <w:szCs w:val="18"/>
              </w:rPr>
              <w:t>Einzahlungen aus Abgängen von Vermögensgegenständen des Finanzanlagevermögens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8A6DCE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8A6DCE" w:rsidRDefault="00354E88" w:rsidP="00354E88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8A6DCE">
              <w:rPr>
                <w:rFonts w:ascii="Arial" w:hAnsi="Arial"/>
                <w:b/>
                <w:sz w:val="18"/>
                <w:szCs w:val="18"/>
              </w:rPr>
              <w:t>23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632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8A6DC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A6DCE">
              <w:rPr>
                <w:rFonts w:ascii="Arial" w:hAnsi="Arial" w:cs="Arial"/>
                <w:b/>
                <w:color w:val="000000"/>
                <w:sz w:val="18"/>
                <w:szCs w:val="18"/>
              </w:rPr>
              <w:t>Summe der Einzahlungen aus Investitionstätigkeit (Nrn. 20 bis 22)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5B4EE0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54E88" w:rsidRPr="005B4EE0" w:rsidRDefault="00354E88" w:rsidP="00354E8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lastRenderedPageBreak/>
              <w:t>24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632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841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122024" w:rsidRDefault="00354E88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2024">
              <w:rPr>
                <w:rFonts w:ascii="Arial" w:hAnsi="Arial" w:cs="Arial"/>
                <w:color w:val="000000"/>
                <w:sz w:val="18"/>
                <w:szCs w:val="18"/>
              </w:rPr>
              <w:t>Auszahlungen für den Erwerb von Grundstücken und Gebä</w:t>
            </w:r>
            <w:r w:rsidRPr="00122024">
              <w:rPr>
                <w:rFonts w:ascii="Arial" w:hAnsi="Arial" w:cs="Arial"/>
                <w:color w:val="000000"/>
                <w:sz w:val="18"/>
                <w:szCs w:val="18"/>
              </w:rPr>
              <w:t>u</w:t>
            </w:r>
            <w:r w:rsidRPr="00122024">
              <w:rPr>
                <w:rFonts w:ascii="Arial" w:hAnsi="Arial" w:cs="Arial"/>
                <w:color w:val="000000"/>
                <w:sz w:val="18"/>
                <w:szCs w:val="18"/>
              </w:rPr>
              <w:t>den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5B4EE0" w:rsidTr="00354E88">
        <w:trPr>
          <w:trHeight w:hRule="exact" w:val="695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54E88" w:rsidRPr="005B4EE0" w:rsidRDefault="00354E88" w:rsidP="00354E88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5B4EE0">
              <w:rPr>
                <w:rFonts w:ascii="Arial" w:hAnsi="Arial"/>
                <w:sz w:val="18"/>
                <w:szCs w:val="18"/>
              </w:rPr>
              <w:t>25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632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842</w:t>
            </w:r>
          </w:p>
        </w:tc>
        <w:tc>
          <w:tcPr>
            <w:tcW w:w="516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122024" w:rsidRDefault="00354E88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2024">
              <w:rPr>
                <w:rFonts w:ascii="Arial" w:hAnsi="Arial" w:cs="Arial"/>
                <w:color w:val="000000"/>
                <w:sz w:val="18"/>
                <w:szCs w:val="18"/>
              </w:rPr>
              <w:t>Auszahlungen für Baumaßnahmen</w:t>
            </w: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5B4EE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7E25F0" w:rsidTr="00354E88">
        <w:trPr>
          <w:trHeight w:hRule="exact" w:val="695"/>
        </w:trPr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54E88" w:rsidRPr="007E25F0" w:rsidRDefault="00354E88" w:rsidP="00354E88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E25F0">
              <w:rPr>
                <w:rFonts w:ascii="Arial" w:hAnsi="Arial"/>
                <w:sz w:val="18"/>
                <w:szCs w:val="18"/>
              </w:rPr>
              <w:t>26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Default="00A744AD" w:rsidP="00A4632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840,</w:t>
            </w:r>
          </w:p>
          <w:p w:rsidR="00A744AD" w:rsidRPr="007E25F0" w:rsidRDefault="00A744AD" w:rsidP="00A4632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843</w:t>
            </w:r>
          </w:p>
        </w:tc>
        <w:tc>
          <w:tcPr>
            <w:tcW w:w="516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25F0">
              <w:rPr>
                <w:rFonts w:ascii="Arial" w:hAnsi="Arial" w:cs="Arial"/>
                <w:color w:val="000000"/>
                <w:sz w:val="18"/>
                <w:szCs w:val="18"/>
              </w:rPr>
              <w:t>Auszahlungen für Investitionen in das sonstige Sachanlag</w:t>
            </w:r>
            <w:r w:rsidRPr="007E25F0">
              <w:rPr>
                <w:rFonts w:ascii="Arial" w:hAnsi="Arial" w:cs="Arial"/>
                <w:color w:val="000000"/>
                <w:sz w:val="18"/>
                <w:szCs w:val="18"/>
              </w:rPr>
              <w:t>e</w:t>
            </w:r>
            <w:r w:rsidRPr="007E25F0">
              <w:rPr>
                <w:rFonts w:ascii="Arial" w:hAnsi="Arial" w:cs="Arial"/>
                <w:color w:val="000000"/>
                <w:sz w:val="18"/>
                <w:szCs w:val="18"/>
              </w:rPr>
              <w:t>vermögen und immaterielle Anlagevermögen</w:t>
            </w: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7E25F0" w:rsidTr="00354E88">
        <w:trPr>
          <w:trHeight w:hRule="exact" w:val="695"/>
        </w:trPr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4E88" w:rsidRPr="007E25F0" w:rsidRDefault="00354E88" w:rsidP="00354E88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7E25F0">
              <w:rPr>
                <w:rFonts w:ascii="Arial" w:hAnsi="Arial"/>
                <w:sz w:val="18"/>
                <w:szCs w:val="18"/>
              </w:rPr>
              <w:t>27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A744AD" w:rsidP="00A4632D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844</w:t>
            </w:r>
          </w:p>
        </w:tc>
        <w:tc>
          <w:tcPr>
            <w:tcW w:w="5169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E25F0">
              <w:rPr>
                <w:rFonts w:ascii="Arial" w:hAnsi="Arial" w:cs="Arial"/>
                <w:color w:val="000000"/>
                <w:sz w:val="18"/>
                <w:szCs w:val="18"/>
              </w:rPr>
              <w:t>Auszahlungen für Investitionen in das Finanzanlagevermögen</w:t>
            </w: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E25F0" w:rsidRDefault="00354E88" w:rsidP="00A417EF">
            <w:pPr>
              <w:rPr>
                <w:rFonts w:ascii="Arial" w:hAnsi="Arial"/>
                <w:sz w:val="18"/>
                <w:szCs w:val="18"/>
              </w:rPr>
            </w:pPr>
          </w:p>
        </w:tc>
      </w:tr>
      <w:tr w:rsidR="00354E88" w:rsidRPr="008A6DCE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122024" w:rsidRDefault="00354E88" w:rsidP="00354E88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122024">
              <w:rPr>
                <w:rFonts w:ascii="Arial" w:hAnsi="Arial"/>
                <w:b/>
                <w:sz w:val="18"/>
                <w:szCs w:val="18"/>
              </w:rPr>
              <w:t>28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354E88" w:rsidP="00A4632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354E88" w:rsidP="008A6DCE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122024">
              <w:rPr>
                <w:rFonts w:ascii="Arial" w:hAnsi="Arial" w:cs="Arial"/>
                <w:b/>
                <w:color w:val="000000"/>
                <w:sz w:val="18"/>
                <w:szCs w:val="18"/>
              </w:rPr>
              <w:t>Summe der Auszahlungen aus Investitionstätigkeit (Nrn. 24 bis 27)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8A6DCE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122024" w:rsidRDefault="00354E88" w:rsidP="00354E88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122024">
              <w:rPr>
                <w:rFonts w:ascii="Arial" w:hAnsi="Arial"/>
                <w:b/>
                <w:sz w:val="18"/>
                <w:szCs w:val="18"/>
              </w:rPr>
              <w:t>29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354E88" w:rsidP="00A4632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A744AD" w:rsidP="00A744AD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Zahlungs</w:t>
            </w:r>
            <w:r w:rsidR="00354E88" w:rsidRPr="0012202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mittelüberschuss oder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Zahlungs</w:t>
            </w:r>
            <w:r w:rsidR="00354E88" w:rsidRPr="00122024">
              <w:rPr>
                <w:rFonts w:ascii="Arial" w:hAnsi="Arial" w:cs="Arial"/>
                <w:b/>
                <w:color w:val="000000"/>
                <w:sz w:val="18"/>
                <w:szCs w:val="18"/>
              </w:rPr>
              <w:t>mittelbedarf aus Investitionstätigkeit (Saldo aus Nrn. 23 und 28)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8A6DCE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122024" w:rsidRDefault="00354E88" w:rsidP="00354E88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122024">
              <w:rPr>
                <w:rFonts w:ascii="Arial" w:hAnsi="Arial"/>
                <w:b/>
                <w:sz w:val="18"/>
                <w:szCs w:val="18"/>
              </w:rPr>
              <w:t>30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354E88" w:rsidP="00A4632D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122024" w:rsidRDefault="00A744AD" w:rsidP="0053791B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Zahlungs</w:t>
            </w:r>
            <w:r w:rsidR="00354E88" w:rsidRPr="00122024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mittelüberschuss oder </w:t>
            </w:r>
            <w:r w:rsidR="0053791B">
              <w:rPr>
                <w:rFonts w:ascii="Arial" w:hAnsi="Arial" w:cs="Arial"/>
                <w:b/>
                <w:color w:val="000000"/>
                <w:sz w:val="18"/>
                <w:szCs w:val="18"/>
              </w:rPr>
              <w:t>Zahlungs</w:t>
            </w:r>
            <w:r w:rsidR="00354E88" w:rsidRPr="00122024">
              <w:rPr>
                <w:rFonts w:ascii="Arial" w:hAnsi="Arial" w:cs="Arial"/>
                <w:b/>
                <w:color w:val="000000"/>
                <w:sz w:val="18"/>
                <w:szCs w:val="18"/>
              </w:rPr>
              <w:t>mittelbedarf (Summe aus Nrn. 19 und 29)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8A6DCE" w:rsidRDefault="00354E88" w:rsidP="00A417EF">
            <w:pPr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54E88" w:rsidRPr="007468C8" w:rsidRDefault="00354E88" w:rsidP="0035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8C8">
              <w:rPr>
                <w:rFonts w:ascii="Arial" w:hAnsi="Arial" w:cs="Arial"/>
                <w:sz w:val="18"/>
                <w:szCs w:val="18"/>
              </w:rPr>
              <w:t>31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53791B" w:rsidP="00A463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826</w:t>
            </w:r>
          </w:p>
        </w:tc>
        <w:tc>
          <w:tcPr>
            <w:tcW w:w="5169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68C8">
              <w:rPr>
                <w:rFonts w:ascii="Arial" w:hAnsi="Arial" w:cs="Arial"/>
                <w:color w:val="000000"/>
                <w:szCs w:val="22"/>
              </w:rPr>
              <w:t>Einzahlungen aus der Aufnahme von Krediten und wir</w:t>
            </w:r>
            <w:r w:rsidRPr="007468C8">
              <w:rPr>
                <w:rFonts w:ascii="Arial" w:hAnsi="Arial" w:cs="Arial"/>
                <w:color w:val="000000"/>
                <w:szCs w:val="22"/>
              </w:rPr>
              <w:t>t</w:t>
            </w:r>
            <w:r w:rsidRPr="007468C8">
              <w:rPr>
                <w:rFonts w:ascii="Arial" w:hAnsi="Arial" w:cs="Arial"/>
                <w:color w:val="000000"/>
                <w:szCs w:val="22"/>
              </w:rPr>
              <w:t>schaftlich vergleichbaren Vorgängen für Investitionen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4E88" w:rsidRPr="007468C8" w:rsidRDefault="00354E88" w:rsidP="0035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8C8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53791B" w:rsidP="00A463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</w:t>
            </w:r>
          </w:p>
        </w:tc>
        <w:tc>
          <w:tcPr>
            <w:tcW w:w="5169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68C8">
              <w:rPr>
                <w:rFonts w:ascii="Arial" w:hAnsi="Arial" w:cs="Arial"/>
                <w:color w:val="000000"/>
                <w:szCs w:val="22"/>
              </w:rPr>
              <w:t>Auszahlungen für die Tilgung von Krediten und wir</w:t>
            </w:r>
            <w:r w:rsidRPr="007468C8">
              <w:rPr>
                <w:rFonts w:ascii="Arial" w:hAnsi="Arial" w:cs="Arial"/>
                <w:color w:val="000000"/>
                <w:szCs w:val="22"/>
              </w:rPr>
              <w:t>t</w:t>
            </w:r>
            <w:r w:rsidRPr="007468C8">
              <w:rPr>
                <w:rFonts w:ascii="Arial" w:hAnsi="Arial" w:cs="Arial"/>
                <w:color w:val="000000"/>
                <w:szCs w:val="22"/>
              </w:rPr>
              <w:t>schaftlich vergleichbaren Vorgängen für Investitionen</w:t>
            </w:r>
            <w:r w:rsidR="00870AB1">
              <w:rPr>
                <w:rFonts w:ascii="Arial" w:hAnsi="Arial" w:cs="Arial"/>
                <w:color w:val="000000"/>
                <w:szCs w:val="22"/>
              </w:rPr>
              <w:t xml:space="preserve"> sowie an das Sondervermögen Hessenkasse</w:t>
            </w: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7468C8" w:rsidRDefault="00354E88" w:rsidP="00354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68C8">
              <w:rPr>
                <w:rFonts w:ascii="Arial" w:hAnsi="Arial" w:cs="Arial"/>
                <w:b/>
                <w:sz w:val="18"/>
                <w:szCs w:val="18"/>
              </w:rPr>
              <w:t>33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63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A744AD" w:rsidP="00A744AD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Cs w:val="22"/>
              </w:rPr>
              <w:t>Zahlungs</w:t>
            </w:r>
            <w:r w:rsidR="00354E88" w:rsidRPr="007468C8">
              <w:rPr>
                <w:rFonts w:ascii="Arial" w:hAnsi="Arial" w:cs="Arial"/>
                <w:b/>
                <w:color w:val="000000"/>
                <w:szCs w:val="22"/>
              </w:rPr>
              <w:t xml:space="preserve">mittelüberschuss oder </w:t>
            </w:r>
            <w:r>
              <w:rPr>
                <w:rFonts w:ascii="Arial" w:hAnsi="Arial" w:cs="Arial"/>
                <w:b/>
                <w:color w:val="000000"/>
                <w:szCs w:val="22"/>
              </w:rPr>
              <w:t>Zahlungs</w:t>
            </w:r>
            <w:r w:rsidR="00354E88" w:rsidRPr="007468C8">
              <w:rPr>
                <w:rFonts w:ascii="Arial" w:hAnsi="Arial" w:cs="Arial"/>
                <w:b/>
                <w:color w:val="000000"/>
                <w:szCs w:val="22"/>
              </w:rPr>
              <w:t>mittelb</w:t>
            </w:r>
            <w:r w:rsidR="00354E88" w:rsidRPr="007468C8">
              <w:rPr>
                <w:rFonts w:ascii="Arial" w:hAnsi="Arial" w:cs="Arial"/>
                <w:b/>
                <w:color w:val="000000"/>
                <w:szCs w:val="22"/>
              </w:rPr>
              <w:t>e</w:t>
            </w:r>
            <w:r w:rsidR="00354E88" w:rsidRPr="007468C8">
              <w:rPr>
                <w:rFonts w:ascii="Arial" w:hAnsi="Arial" w:cs="Arial"/>
                <w:b/>
                <w:color w:val="000000"/>
                <w:szCs w:val="22"/>
              </w:rPr>
              <w:t>darf aus Finanzierungstätigkeit (Saldo aus Nrn. 31 und 32)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7468C8" w:rsidRDefault="00354E88" w:rsidP="00354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68C8">
              <w:rPr>
                <w:rFonts w:ascii="Arial" w:hAnsi="Arial" w:cs="Arial"/>
                <w:b/>
                <w:sz w:val="18"/>
                <w:szCs w:val="18"/>
              </w:rPr>
              <w:t>34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63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744AD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7468C8">
              <w:rPr>
                <w:rFonts w:ascii="Arial" w:hAnsi="Arial" w:cs="Arial"/>
                <w:b/>
                <w:color w:val="000000"/>
                <w:szCs w:val="22"/>
              </w:rPr>
              <w:t xml:space="preserve">Änderung des </w:t>
            </w:r>
            <w:r w:rsidR="00A744AD">
              <w:rPr>
                <w:rFonts w:ascii="Arial" w:hAnsi="Arial" w:cs="Arial"/>
                <w:b/>
                <w:color w:val="000000"/>
                <w:szCs w:val="22"/>
              </w:rPr>
              <w:t>Zahlungs</w:t>
            </w:r>
            <w:r w:rsidRPr="007468C8">
              <w:rPr>
                <w:rFonts w:ascii="Arial" w:hAnsi="Arial" w:cs="Arial"/>
                <w:b/>
                <w:color w:val="000000"/>
                <w:szCs w:val="22"/>
              </w:rPr>
              <w:t>mittelbestandes zum Ende des Haushaltsjahres (Summe aus Nrn. 30 und 33)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C5B7B" w:rsidRPr="007468C8" w:rsidTr="00BB1EB7">
        <w:trPr>
          <w:trHeight w:hRule="exact" w:val="894"/>
        </w:trPr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C5B7B" w:rsidRPr="007468C8" w:rsidRDefault="00AC5B7B" w:rsidP="00DA48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8C8"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AC5B7B" w:rsidRPr="007468C8" w:rsidRDefault="00AC5B7B" w:rsidP="00DA48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C5B7B">
              <w:rPr>
                <w:rFonts w:ascii="Arial" w:hAnsi="Arial" w:cs="Arial"/>
                <w:color w:val="000000"/>
                <w:szCs w:val="22"/>
              </w:rPr>
              <w:t>Haushaltsunwirksame Einzahlungen (u.a. fremde F</w:t>
            </w:r>
            <w:r w:rsidRPr="00AC5B7B">
              <w:rPr>
                <w:rFonts w:ascii="Arial" w:hAnsi="Arial" w:cs="Arial"/>
                <w:color w:val="000000"/>
                <w:szCs w:val="22"/>
              </w:rPr>
              <w:t>i</w:t>
            </w:r>
            <w:r w:rsidRPr="00AC5B7B">
              <w:rPr>
                <w:rFonts w:ascii="Arial" w:hAnsi="Arial" w:cs="Arial"/>
                <w:color w:val="000000"/>
                <w:szCs w:val="22"/>
              </w:rPr>
              <w:t>nanzmittel,</w:t>
            </w:r>
            <w:r w:rsidR="00D10D3C">
              <w:rPr>
                <w:rFonts w:ascii="Arial" w:hAnsi="Arial" w:cs="Arial"/>
                <w:color w:val="000000"/>
                <w:szCs w:val="22"/>
              </w:rPr>
              <w:t xml:space="preserve"> Rückzahlung von angelegten Kas</w:t>
            </w:r>
            <w:r w:rsidRPr="00AC5B7B">
              <w:rPr>
                <w:rFonts w:ascii="Arial" w:hAnsi="Arial" w:cs="Arial"/>
                <w:color w:val="000000"/>
                <w:szCs w:val="22"/>
              </w:rPr>
              <w:t>senmitteln, Aufnahme von Kassenkrediten)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000000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000000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5B7B" w:rsidRPr="007468C8" w:rsidTr="00BB1EB7">
        <w:trPr>
          <w:trHeight w:hRule="exact" w:val="695"/>
        </w:trPr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C5B7B" w:rsidRPr="007468C8" w:rsidRDefault="00AC5B7B" w:rsidP="00DA48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68C8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C5B7B" w:rsidRPr="007468C8" w:rsidRDefault="00AC5B7B" w:rsidP="00DA48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C5B7B" w:rsidRPr="007468C8" w:rsidRDefault="00D61328" w:rsidP="00DA483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61328">
              <w:rPr>
                <w:rFonts w:ascii="Arial" w:hAnsi="Arial" w:cs="Arial"/>
                <w:color w:val="000000"/>
                <w:szCs w:val="22"/>
              </w:rPr>
              <w:t>Haushaltsunwirksame Auszahlungen (u.a. fremde F</w:t>
            </w:r>
            <w:r w:rsidRPr="00D61328">
              <w:rPr>
                <w:rFonts w:ascii="Arial" w:hAnsi="Arial" w:cs="Arial"/>
                <w:color w:val="000000"/>
                <w:szCs w:val="22"/>
              </w:rPr>
              <w:t>i</w:t>
            </w:r>
            <w:r w:rsidRPr="00D61328">
              <w:rPr>
                <w:rFonts w:ascii="Arial" w:hAnsi="Arial" w:cs="Arial"/>
                <w:color w:val="000000"/>
                <w:szCs w:val="22"/>
              </w:rPr>
              <w:t>nanzmittel, Anlegung von Kassenmitteln, Rückzahlung von Kassenkrediten)</w:t>
            </w: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000000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000000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C5B7B" w:rsidRPr="007468C8" w:rsidRDefault="00AC5B7B" w:rsidP="00DA48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1328" w:rsidRPr="007468C8" w:rsidTr="00BB1EB7">
        <w:trPr>
          <w:trHeight w:hRule="exact" w:val="860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1328" w:rsidRPr="007468C8" w:rsidRDefault="00CF0853" w:rsidP="00DA48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37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1328" w:rsidRPr="007468C8" w:rsidRDefault="00D61328" w:rsidP="00DA483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1328" w:rsidRPr="007468C8" w:rsidRDefault="00990767" w:rsidP="00990767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90767">
              <w:rPr>
                <w:rFonts w:ascii="Arial" w:hAnsi="Arial" w:cs="Arial"/>
                <w:b/>
                <w:color w:val="000000"/>
                <w:szCs w:val="22"/>
              </w:rPr>
              <w:t>Zahlungsmittelüberschuss/Zahlungsmittelbedarf aus haushaltsunwirksamen Zahlungsvorgängen</w:t>
            </w:r>
            <w:r>
              <w:rPr>
                <w:rFonts w:ascii="Arial" w:hAnsi="Arial" w:cs="Arial"/>
                <w:b/>
                <w:color w:val="000000"/>
                <w:szCs w:val="22"/>
              </w:rPr>
              <w:br/>
            </w:r>
            <w:r w:rsidRPr="00990767">
              <w:rPr>
                <w:rFonts w:ascii="Arial" w:hAnsi="Arial" w:cs="Arial"/>
                <w:b/>
                <w:color w:val="000000"/>
                <w:szCs w:val="22"/>
              </w:rPr>
              <w:t>(</w:t>
            </w:r>
            <w:r w:rsidR="009F010B">
              <w:rPr>
                <w:rFonts w:ascii="Arial" w:hAnsi="Arial" w:cs="Arial"/>
                <w:b/>
                <w:color w:val="000000"/>
                <w:szCs w:val="22"/>
              </w:rPr>
              <w:t>Saldo aus Nrn. Nr. 35 und</w:t>
            </w:r>
            <w:r w:rsidRPr="00990767">
              <w:rPr>
                <w:rFonts w:ascii="Arial" w:hAnsi="Arial" w:cs="Arial"/>
                <w:b/>
                <w:color w:val="000000"/>
                <w:szCs w:val="22"/>
              </w:rPr>
              <w:t xml:space="preserve"> Nr. 36)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/>
            <w:vAlign w:val="center"/>
          </w:tcPr>
          <w:p w:rsidR="00D61328" w:rsidRPr="007468C8" w:rsidRDefault="00D61328" w:rsidP="00DA48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/>
            <w:vAlign w:val="center"/>
          </w:tcPr>
          <w:p w:rsidR="00D61328" w:rsidRPr="007468C8" w:rsidRDefault="00D61328" w:rsidP="00DA48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1328" w:rsidRPr="007468C8" w:rsidRDefault="00D61328" w:rsidP="00DA48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54E88" w:rsidRPr="007468C8" w:rsidRDefault="00990767" w:rsidP="0035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63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990767" w:rsidP="008A6DC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Cs w:val="22"/>
              </w:rPr>
              <w:t>Geplanter Anfangsbestand/</w:t>
            </w:r>
            <w:r w:rsidRPr="00990767">
              <w:rPr>
                <w:rFonts w:ascii="Arial" w:hAnsi="Arial" w:cs="Arial"/>
                <w:color w:val="000000"/>
                <w:szCs w:val="22"/>
              </w:rPr>
              <w:t>Bestand</w:t>
            </w:r>
            <w:r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r w:rsidR="00354E88" w:rsidRPr="007468C8">
              <w:rPr>
                <w:rFonts w:ascii="Arial" w:hAnsi="Arial" w:cs="Arial"/>
                <w:color w:val="000000"/>
                <w:szCs w:val="22"/>
              </w:rPr>
              <w:t>an Zahlungsmitteln zu Beginn des Haushaltsjahres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D0429F" w:rsidP="00D0429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7FD1">
              <w:rPr>
                <w:rStyle w:val="Funotenzeichen"/>
                <w:rFonts w:ascii="Arial" w:hAnsi="Arial"/>
                <w:sz w:val="18"/>
                <w:szCs w:val="18"/>
              </w:rPr>
              <w:footnoteReference w:id="3"/>
            </w:r>
          </w:p>
        </w:tc>
        <w:tc>
          <w:tcPr>
            <w:tcW w:w="1134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54E88" w:rsidRPr="007468C8" w:rsidRDefault="00990767" w:rsidP="00354E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</w:t>
            </w:r>
          </w:p>
        </w:tc>
        <w:tc>
          <w:tcPr>
            <w:tcW w:w="72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632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99076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68C8">
              <w:rPr>
                <w:rFonts w:ascii="Arial" w:hAnsi="Arial" w:cs="Arial"/>
                <w:color w:val="000000"/>
                <w:szCs w:val="22"/>
              </w:rPr>
              <w:t>Geplante Veränderung des Bestandes</w:t>
            </w:r>
            <w:r w:rsidR="00990767">
              <w:rPr>
                <w:rFonts w:ascii="Arial" w:hAnsi="Arial" w:cs="Arial"/>
                <w:color w:val="000000"/>
                <w:szCs w:val="22"/>
              </w:rPr>
              <w:t>/</w:t>
            </w:r>
            <w:r w:rsidR="00990767" w:rsidRPr="007468C8">
              <w:rPr>
                <w:rFonts w:ascii="Arial" w:hAnsi="Arial" w:cs="Arial"/>
                <w:color w:val="000000"/>
                <w:szCs w:val="22"/>
              </w:rPr>
              <w:t>Veränderung des Bestandes</w:t>
            </w:r>
            <w:r w:rsidR="00990767"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r w:rsidRPr="007468C8">
              <w:rPr>
                <w:rFonts w:ascii="Arial" w:hAnsi="Arial" w:cs="Arial"/>
                <w:color w:val="000000"/>
                <w:szCs w:val="22"/>
              </w:rPr>
              <w:t>an Zahlungsmitteln (Nr. 34</w:t>
            </w:r>
            <w:r w:rsidR="009F010B">
              <w:rPr>
                <w:rFonts w:ascii="Arial" w:hAnsi="Arial" w:cs="Arial"/>
                <w:color w:val="000000"/>
                <w:szCs w:val="22"/>
              </w:rPr>
              <w:t xml:space="preserve"> und 37</w:t>
            </w:r>
            <w:r w:rsidRPr="007468C8">
              <w:rPr>
                <w:rFonts w:ascii="Arial" w:hAnsi="Arial" w:cs="Arial"/>
                <w:color w:val="000000"/>
                <w:szCs w:val="22"/>
              </w:rPr>
              <w:t>)</w:t>
            </w:r>
          </w:p>
        </w:tc>
        <w:tc>
          <w:tcPr>
            <w:tcW w:w="850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4E88" w:rsidRPr="007468C8" w:rsidTr="00354E88">
        <w:trPr>
          <w:trHeight w:hRule="exact" w:val="695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4E88" w:rsidRPr="007468C8" w:rsidRDefault="00372587" w:rsidP="00354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40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63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93164B">
            <w:pPr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7468C8">
              <w:rPr>
                <w:rFonts w:ascii="Arial" w:hAnsi="Arial" w:cs="Arial"/>
                <w:b/>
                <w:color w:val="000000"/>
                <w:szCs w:val="22"/>
              </w:rPr>
              <w:t>Geplanter Endbestand an Zahlungsmitteln</w:t>
            </w:r>
            <w:r w:rsidR="00A57166">
              <w:rPr>
                <w:rFonts w:ascii="Arial" w:hAnsi="Arial" w:cs="Arial"/>
                <w:b/>
                <w:color w:val="000000"/>
                <w:szCs w:val="22"/>
              </w:rPr>
              <w:t>/</w:t>
            </w:r>
            <w:r w:rsidR="00A57166" w:rsidRPr="00A57166">
              <w:rPr>
                <w:rFonts w:ascii="Arial" w:hAnsi="Arial" w:cs="Arial"/>
                <w:b/>
                <w:color w:val="000000"/>
                <w:szCs w:val="22"/>
              </w:rPr>
              <w:t>Bestand an Zahlungsmitteln</w:t>
            </w:r>
            <w:r w:rsidRPr="007468C8">
              <w:rPr>
                <w:rFonts w:ascii="Arial" w:hAnsi="Arial" w:cs="Arial"/>
                <w:b/>
                <w:color w:val="000000"/>
                <w:szCs w:val="22"/>
              </w:rPr>
              <w:t xml:space="preserve"> am Ende des Haushaltsjahres</w:t>
            </w:r>
            <w:r w:rsidRPr="007468C8">
              <w:rPr>
                <w:rFonts w:ascii="Arial" w:hAnsi="Arial" w:cs="Arial"/>
                <w:b/>
                <w:color w:val="000000"/>
                <w:szCs w:val="22"/>
              </w:rPr>
              <w:br/>
              <w:t>(Summe aus den Summen Nrn. 3</w:t>
            </w:r>
            <w:r w:rsidR="0093164B">
              <w:rPr>
                <w:rFonts w:ascii="Arial" w:hAnsi="Arial" w:cs="Arial"/>
                <w:b/>
                <w:color w:val="000000"/>
                <w:szCs w:val="22"/>
              </w:rPr>
              <w:t>8 und 39</w:t>
            </w:r>
            <w:r w:rsidRPr="007468C8">
              <w:rPr>
                <w:rFonts w:ascii="Arial" w:hAnsi="Arial" w:cs="Arial"/>
                <w:b/>
                <w:color w:val="000000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54E88" w:rsidRPr="007468C8" w:rsidRDefault="00354E88" w:rsidP="00A417E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B4CD9" w:rsidRDefault="00EB4CD9" w:rsidP="00EB4CD9"/>
    <w:sectPr w:rsidR="00EB4CD9" w:rsidSect="00713D01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49E" w:rsidRDefault="0070249E">
      <w:r>
        <w:separator/>
      </w:r>
    </w:p>
  </w:endnote>
  <w:endnote w:type="continuationSeparator" w:id="0">
    <w:p w:rsidR="0070249E" w:rsidRDefault="0070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49E" w:rsidRDefault="0070249E">
      <w:r>
        <w:separator/>
      </w:r>
    </w:p>
  </w:footnote>
  <w:footnote w:type="continuationSeparator" w:id="0">
    <w:p w:rsidR="0070249E" w:rsidRDefault="0070249E">
      <w:r>
        <w:continuationSeparator/>
      </w:r>
    </w:p>
  </w:footnote>
  <w:footnote w:id="1">
    <w:p w:rsidR="00354E88" w:rsidRPr="00771C68" w:rsidRDefault="00354E88">
      <w:pPr>
        <w:pStyle w:val="Funotentext"/>
        <w:rPr>
          <w:rFonts w:ascii="Arial" w:hAnsi="Arial" w:cs="Arial"/>
        </w:rPr>
      </w:pPr>
      <w:r w:rsidRPr="00771C68">
        <w:rPr>
          <w:rStyle w:val="Funotenzeichen"/>
          <w:rFonts w:ascii="Arial" w:hAnsi="Arial" w:cs="Arial"/>
        </w:rPr>
        <w:footnoteRef/>
      </w:r>
      <w:r w:rsidRPr="00771C68">
        <w:rPr>
          <w:rFonts w:ascii="Arial" w:hAnsi="Arial" w:cs="Arial"/>
        </w:rPr>
        <w:t xml:space="preserve"> Haushaltsjahr</w:t>
      </w:r>
    </w:p>
  </w:footnote>
  <w:footnote w:id="2">
    <w:p w:rsidR="00354E88" w:rsidRPr="00F70641" w:rsidRDefault="00354E88">
      <w:pPr>
        <w:pStyle w:val="Funotentext"/>
        <w:rPr>
          <w:rFonts w:ascii="Arial" w:hAnsi="Arial" w:cs="Arial"/>
        </w:rPr>
      </w:pPr>
      <w:r w:rsidRPr="00771C68">
        <w:rPr>
          <w:rStyle w:val="Funotenzeichen"/>
          <w:rFonts w:ascii="Arial" w:hAnsi="Arial" w:cs="Arial"/>
        </w:rPr>
        <w:footnoteRef/>
      </w:r>
      <w:r w:rsidRPr="00771C68">
        <w:rPr>
          <w:rFonts w:ascii="Arial" w:hAnsi="Arial" w:cs="Arial"/>
        </w:rPr>
        <w:t xml:space="preserve"> Vorjahr</w:t>
      </w:r>
    </w:p>
  </w:footnote>
  <w:footnote w:id="3">
    <w:p w:rsidR="00D0429F" w:rsidRDefault="00D0429F" w:rsidP="00D0429F">
      <w:pPr>
        <w:pStyle w:val="Funotentext"/>
      </w:pPr>
      <w:r w:rsidRPr="00795463">
        <w:rPr>
          <w:rStyle w:val="Funotenzeichen"/>
        </w:rPr>
        <w:footnoteRef/>
      </w:r>
      <w:r w:rsidRPr="00795463">
        <w:t xml:space="preserve"> </w:t>
      </w:r>
      <w:r w:rsidR="00065DF4" w:rsidRPr="00065DF4">
        <w:t>Ist-Zahlungsmittelbestand des Vorjahres (Ergebnis des Jahresabschlusses)</w:t>
      </w:r>
      <w:r w:rsidR="00065DF4">
        <w:t xml:space="preserve"> </w:t>
      </w:r>
      <w:r w:rsidRPr="00795463">
        <w:t xml:space="preserve">aus Zeile </w:t>
      </w:r>
      <w:r w:rsidR="006A1C21">
        <w:t>40</w:t>
      </w:r>
      <w:r w:rsidRPr="00795463">
        <w:t xml:space="preserve"> </w:t>
      </w:r>
      <w:r w:rsidR="00065DF4">
        <w:t xml:space="preserve">(Spalte 6) </w:t>
      </w:r>
      <w:r w:rsidRPr="00795463">
        <w:t>übernehmen</w:t>
      </w:r>
      <w:r w:rsidR="008128BA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D9"/>
    <w:rsid w:val="00021529"/>
    <w:rsid w:val="000259AF"/>
    <w:rsid w:val="00036BAB"/>
    <w:rsid w:val="00046E4F"/>
    <w:rsid w:val="0004748E"/>
    <w:rsid w:val="00050885"/>
    <w:rsid w:val="00051921"/>
    <w:rsid w:val="00065DF4"/>
    <w:rsid w:val="00093282"/>
    <w:rsid w:val="000A0166"/>
    <w:rsid w:val="000B09A7"/>
    <w:rsid w:val="000B5CF5"/>
    <w:rsid w:val="000D107A"/>
    <w:rsid w:val="000E298B"/>
    <w:rsid w:val="00104773"/>
    <w:rsid w:val="001156C7"/>
    <w:rsid w:val="00122024"/>
    <w:rsid w:val="001672E8"/>
    <w:rsid w:val="0017650E"/>
    <w:rsid w:val="00190BB6"/>
    <w:rsid w:val="001931DB"/>
    <w:rsid w:val="00197640"/>
    <w:rsid w:val="001B0000"/>
    <w:rsid w:val="001B7017"/>
    <w:rsid w:val="00202357"/>
    <w:rsid w:val="00202D88"/>
    <w:rsid w:val="00206AC9"/>
    <w:rsid w:val="00210E47"/>
    <w:rsid w:val="0021569F"/>
    <w:rsid w:val="00230497"/>
    <w:rsid w:val="00232053"/>
    <w:rsid w:val="00233932"/>
    <w:rsid w:val="00240B2F"/>
    <w:rsid w:val="00245381"/>
    <w:rsid w:val="002503C1"/>
    <w:rsid w:val="00252D28"/>
    <w:rsid w:val="002844D2"/>
    <w:rsid w:val="00297137"/>
    <w:rsid w:val="003002DE"/>
    <w:rsid w:val="00316A8A"/>
    <w:rsid w:val="00317F1C"/>
    <w:rsid w:val="00321B89"/>
    <w:rsid w:val="0032241C"/>
    <w:rsid w:val="00354E88"/>
    <w:rsid w:val="003612E7"/>
    <w:rsid w:val="0036336E"/>
    <w:rsid w:val="00372587"/>
    <w:rsid w:val="00392333"/>
    <w:rsid w:val="003A23EC"/>
    <w:rsid w:val="003A531D"/>
    <w:rsid w:val="003B5344"/>
    <w:rsid w:val="003C35BE"/>
    <w:rsid w:val="003F4E37"/>
    <w:rsid w:val="00412137"/>
    <w:rsid w:val="004161BA"/>
    <w:rsid w:val="00417DAC"/>
    <w:rsid w:val="00424883"/>
    <w:rsid w:val="004319D5"/>
    <w:rsid w:val="00437E4A"/>
    <w:rsid w:val="0047302A"/>
    <w:rsid w:val="00477676"/>
    <w:rsid w:val="00480329"/>
    <w:rsid w:val="0049760B"/>
    <w:rsid w:val="004C79E1"/>
    <w:rsid w:val="0050543A"/>
    <w:rsid w:val="00532D95"/>
    <w:rsid w:val="0053791B"/>
    <w:rsid w:val="00543225"/>
    <w:rsid w:val="00560991"/>
    <w:rsid w:val="0059671E"/>
    <w:rsid w:val="005B4EE0"/>
    <w:rsid w:val="005B4FD9"/>
    <w:rsid w:val="005B5649"/>
    <w:rsid w:val="005C3BE9"/>
    <w:rsid w:val="005D7D24"/>
    <w:rsid w:val="005E04A2"/>
    <w:rsid w:val="005F7640"/>
    <w:rsid w:val="00600F61"/>
    <w:rsid w:val="006371E4"/>
    <w:rsid w:val="00646EA5"/>
    <w:rsid w:val="00654E6E"/>
    <w:rsid w:val="00661AF5"/>
    <w:rsid w:val="00661CF4"/>
    <w:rsid w:val="006A1C21"/>
    <w:rsid w:val="006C6AA7"/>
    <w:rsid w:val="006D2B9B"/>
    <w:rsid w:val="006E7E2D"/>
    <w:rsid w:val="006F5D11"/>
    <w:rsid w:val="006F710A"/>
    <w:rsid w:val="0070249E"/>
    <w:rsid w:val="00703682"/>
    <w:rsid w:val="00713D01"/>
    <w:rsid w:val="00720077"/>
    <w:rsid w:val="007228F5"/>
    <w:rsid w:val="00723F93"/>
    <w:rsid w:val="00733828"/>
    <w:rsid w:val="007436FF"/>
    <w:rsid w:val="007468C8"/>
    <w:rsid w:val="00754386"/>
    <w:rsid w:val="00770FA4"/>
    <w:rsid w:val="00771C68"/>
    <w:rsid w:val="00771E5A"/>
    <w:rsid w:val="00781C6E"/>
    <w:rsid w:val="007B2003"/>
    <w:rsid w:val="007B25AC"/>
    <w:rsid w:val="007B63D1"/>
    <w:rsid w:val="007D42D7"/>
    <w:rsid w:val="007D53C9"/>
    <w:rsid w:val="007E25F0"/>
    <w:rsid w:val="007E3C91"/>
    <w:rsid w:val="008012AB"/>
    <w:rsid w:val="008128BA"/>
    <w:rsid w:val="00821CFD"/>
    <w:rsid w:val="00852728"/>
    <w:rsid w:val="00855718"/>
    <w:rsid w:val="00870AB1"/>
    <w:rsid w:val="00871E87"/>
    <w:rsid w:val="0088655D"/>
    <w:rsid w:val="00892390"/>
    <w:rsid w:val="008A6DCE"/>
    <w:rsid w:val="008B2E65"/>
    <w:rsid w:val="008B6061"/>
    <w:rsid w:val="008C24DB"/>
    <w:rsid w:val="008E4060"/>
    <w:rsid w:val="008E46AB"/>
    <w:rsid w:val="008F7024"/>
    <w:rsid w:val="008F73C2"/>
    <w:rsid w:val="00914467"/>
    <w:rsid w:val="0093164B"/>
    <w:rsid w:val="0093297B"/>
    <w:rsid w:val="009415CD"/>
    <w:rsid w:val="009662BA"/>
    <w:rsid w:val="00974256"/>
    <w:rsid w:val="00990767"/>
    <w:rsid w:val="009A2D06"/>
    <w:rsid w:val="009C228C"/>
    <w:rsid w:val="009F010B"/>
    <w:rsid w:val="00A00C6C"/>
    <w:rsid w:val="00A02637"/>
    <w:rsid w:val="00A128A4"/>
    <w:rsid w:val="00A156FC"/>
    <w:rsid w:val="00A24F91"/>
    <w:rsid w:val="00A417EF"/>
    <w:rsid w:val="00A4632D"/>
    <w:rsid w:val="00A57166"/>
    <w:rsid w:val="00A71724"/>
    <w:rsid w:val="00A744AD"/>
    <w:rsid w:val="00A76837"/>
    <w:rsid w:val="00A87DCB"/>
    <w:rsid w:val="00AC3442"/>
    <w:rsid w:val="00AC4063"/>
    <w:rsid w:val="00AC5B7B"/>
    <w:rsid w:val="00AE226C"/>
    <w:rsid w:val="00B05292"/>
    <w:rsid w:val="00B0642A"/>
    <w:rsid w:val="00B12362"/>
    <w:rsid w:val="00B202A9"/>
    <w:rsid w:val="00B303CD"/>
    <w:rsid w:val="00B4771E"/>
    <w:rsid w:val="00B50040"/>
    <w:rsid w:val="00B55E8B"/>
    <w:rsid w:val="00B5609B"/>
    <w:rsid w:val="00B6621E"/>
    <w:rsid w:val="00B74058"/>
    <w:rsid w:val="00B76A81"/>
    <w:rsid w:val="00B84EFD"/>
    <w:rsid w:val="00BB1EB7"/>
    <w:rsid w:val="00BB2B90"/>
    <w:rsid w:val="00BB52F7"/>
    <w:rsid w:val="00BB6690"/>
    <w:rsid w:val="00BC1215"/>
    <w:rsid w:val="00BC2A43"/>
    <w:rsid w:val="00C0155C"/>
    <w:rsid w:val="00C375DD"/>
    <w:rsid w:val="00C61543"/>
    <w:rsid w:val="00C75649"/>
    <w:rsid w:val="00C824DE"/>
    <w:rsid w:val="00C855B4"/>
    <w:rsid w:val="00CA30E6"/>
    <w:rsid w:val="00CB06E5"/>
    <w:rsid w:val="00CC6907"/>
    <w:rsid w:val="00CE0036"/>
    <w:rsid w:val="00CE1365"/>
    <w:rsid w:val="00CE35B5"/>
    <w:rsid w:val="00CF0853"/>
    <w:rsid w:val="00CF2401"/>
    <w:rsid w:val="00CF496E"/>
    <w:rsid w:val="00D0429F"/>
    <w:rsid w:val="00D10D3C"/>
    <w:rsid w:val="00D1629D"/>
    <w:rsid w:val="00D20DCD"/>
    <w:rsid w:val="00D27B9D"/>
    <w:rsid w:val="00D317D4"/>
    <w:rsid w:val="00D40439"/>
    <w:rsid w:val="00D40BB8"/>
    <w:rsid w:val="00D45232"/>
    <w:rsid w:val="00D46ED8"/>
    <w:rsid w:val="00D61328"/>
    <w:rsid w:val="00D66B14"/>
    <w:rsid w:val="00D8176E"/>
    <w:rsid w:val="00D93236"/>
    <w:rsid w:val="00DA483F"/>
    <w:rsid w:val="00DB4C9C"/>
    <w:rsid w:val="00DC3CA9"/>
    <w:rsid w:val="00DC7177"/>
    <w:rsid w:val="00DD1A4D"/>
    <w:rsid w:val="00DE0EB9"/>
    <w:rsid w:val="00E15C87"/>
    <w:rsid w:val="00E36286"/>
    <w:rsid w:val="00E4670F"/>
    <w:rsid w:val="00E510C2"/>
    <w:rsid w:val="00E66BF3"/>
    <w:rsid w:val="00E87E93"/>
    <w:rsid w:val="00E90852"/>
    <w:rsid w:val="00E97358"/>
    <w:rsid w:val="00E9759B"/>
    <w:rsid w:val="00EA230C"/>
    <w:rsid w:val="00EA7A44"/>
    <w:rsid w:val="00EB4CD9"/>
    <w:rsid w:val="00EE2FE2"/>
    <w:rsid w:val="00EE5D8A"/>
    <w:rsid w:val="00F055E7"/>
    <w:rsid w:val="00F34631"/>
    <w:rsid w:val="00F40E4C"/>
    <w:rsid w:val="00F44270"/>
    <w:rsid w:val="00F5604A"/>
    <w:rsid w:val="00F56222"/>
    <w:rsid w:val="00F602EA"/>
    <w:rsid w:val="00F70641"/>
    <w:rsid w:val="00F74B7E"/>
    <w:rsid w:val="00F7692E"/>
    <w:rsid w:val="00F80F06"/>
    <w:rsid w:val="00F8274A"/>
    <w:rsid w:val="00FA4611"/>
    <w:rsid w:val="00FB2D00"/>
    <w:rsid w:val="00FD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B4CD9"/>
  </w:style>
  <w:style w:type="paragraph" w:styleId="berschrift1">
    <w:name w:val="heading 1"/>
    <w:basedOn w:val="Standard"/>
    <w:next w:val="Standard"/>
    <w:qFormat/>
    <w:rsid w:val="00EB4CD9"/>
    <w:pPr>
      <w:keepNext/>
      <w:jc w:val="right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EB4CD9"/>
    <w:pPr>
      <w:keepNext/>
      <w:jc w:val="center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"/>
    <w:qFormat/>
    <w:rsid w:val="00EB4CD9"/>
    <w:pPr>
      <w:keepNext/>
      <w:outlineLvl w:val="2"/>
    </w:pPr>
    <w:rPr>
      <w:rFonts w:ascii="Arial" w:hAnsi="Arial"/>
      <w:i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EB4CD9"/>
  </w:style>
  <w:style w:type="character" w:styleId="Funotenzeichen">
    <w:name w:val="footnote reference"/>
    <w:semiHidden/>
    <w:rsid w:val="00EB4CD9"/>
    <w:rPr>
      <w:vertAlign w:val="superscript"/>
    </w:rPr>
  </w:style>
  <w:style w:type="paragraph" w:styleId="Sprechblasentext">
    <w:name w:val="Balloon Text"/>
    <w:basedOn w:val="Standard"/>
    <w:semiHidden/>
    <w:rsid w:val="004161BA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8A6DCE"/>
    <w:pPr>
      <w:widowControl w:val="0"/>
      <w:spacing w:line="360" w:lineRule="auto"/>
    </w:pPr>
    <w:rPr>
      <w:rFonts w:ascii="Arial" w:hAnsi="Arial"/>
      <w:sz w:val="22"/>
    </w:rPr>
  </w:style>
  <w:style w:type="character" w:customStyle="1" w:styleId="TextkrperZchn">
    <w:name w:val="Textkörper Zchn"/>
    <w:link w:val="Textkrper"/>
    <w:rsid w:val="008A6DCE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B4CD9"/>
  </w:style>
  <w:style w:type="paragraph" w:styleId="berschrift1">
    <w:name w:val="heading 1"/>
    <w:basedOn w:val="Standard"/>
    <w:next w:val="Standard"/>
    <w:qFormat/>
    <w:rsid w:val="00EB4CD9"/>
    <w:pPr>
      <w:keepNext/>
      <w:jc w:val="right"/>
      <w:outlineLvl w:val="0"/>
    </w:pPr>
    <w:rPr>
      <w:rFonts w:ascii="Arial" w:hAnsi="Arial"/>
      <w:b/>
    </w:rPr>
  </w:style>
  <w:style w:type="paragraph" w:styleId="berschrift2">
    <w:name w:val="heading 2"/>
    <w:basedOn w:val="Standard"/>
    <w:next w:val="Standard"/>
    <w:qFormat/>
    <w:rsid w:val="00EB4CD9"/>
    <w:pPr>
      <w:keepNext/>
      <w:jc w:val="center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"/>
    <w:qFormat/>
    <w:rsid w:val="00EB4CD9"/>
    <w:pPr>
      <w:keepNext/>
      <w:outlineLvl w:val="2"/>
    </w:pPr>
    <w:rPr>
      <w:rFonts w:ascii="Arial" w:hAnsi="Arial"/>
      <w:i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EB4CD9"/>
  </w:style>
  <w:style w:type="character" w:styleId="Funotenzeichen">
    <w:name w:val="footnote reference"/>
    <w:semiHidden/>
    <w:rsid w:val="00EB4CD9"/>
    <w:rPr>
      <w:vertAlign w:val="superscript"/>
    </w:rPr>
  </w:style>
  <w:style w:type="paragraph" w:styleId="Sprechblasentext">
    <w:name w:val="Balloon Text"/>
    <w:basedOn w:val="Standard"/>
    <w:semiHidden/>
    <w:rsid w:val="004161BA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8A6DCE"/>
    <w:pPr>
      <w:widowControl w:val="0"/>
      <w:spacing w:line="360" w:lineRule="auto"/>
    </w:pPr>
    <w:rPr>
      <w:rFonts w:ascii="Arial" w:hAnsi="Arial"/>
      <w:sz w:val="22"/>
    </w:rPr>
  </w:style>
  <w:style w:type="character" w:customStyle="1" w:styleId="TextkrperZchn">
    <w:name w:val="Textkörper Zchn"/>
    <w:link w:val="Textkrper"/>
    <w:rsid w:val="008A6DCE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1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6A071-C48E-44BE-A44B-3398764E3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3338</Characters>
  <Application>Microsoft Office Word</Application>
  <DocSecurity>4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Muster 9</vt:lpstr>
    </vt:vector>
  </TitlesOfParts>
  <Company>HMdIS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Muster 9</dc:title>
  <dc:subject>GemHVO-Doppik</dc:subject>
  <dc:creator>SchaeferV</dc:creator>
  <cp:lastModifiedBy>Beyer, Nina</cp:lastModifiedBy>
  <cp:revision>2</cp:revision>
  <cp:lastPrinted>2011-12-07T06:59:00Z</cp:lastPrinted>
  <dcterms:created xsi:type="dcterms:W3CDTF">2018-09-14T08:15:00Z</dcterms:created>
  <dcterms:modified xsi:type="dcterms:W3CDTF">2018-09-14T08:15:00Z</dcterms:modified>
</cp:coreProperties>
</file>